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89" w:rsidRPr="00E11C89" w:rsidRDefault="00BB0751" w:rsidP="00E11C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fldChar w:fldCharType="begin"/>
      </w:r>
      <w:r>
        <w:instrText xml:space="preserve"> HYPERLINK "javascript:collapsElement('div02')" </w:instrText>
      </w:r>
      <w:r>
        <w:fldChar w:fldCharType="separate"/>
      </w:r>
      <w:r w:rsidR="00E11C89" w:rsidRPr="00E11C89">
        <w:rPr>
          <w:rFonts w:ascii="Tahoma" w:eastAsia="Times New Roman" w:hAnsi="Tahoma" w:cs="Tahoma"/>
          <w:color w:val="00336E"/>
          <w:sz w:val="18"/>
          <w:szCs w:val="18"/>
          <w:u w:val="single"/>
          <w:lang w:eastAsia="ru-RU"/>
        </w:rPr>
        <w:t>Описание программы для заездов п</w:t>
      </w:r>
      <w:bookmarkStart w:id="0" w:name="_GoBack"/>
      <w:bookmarkEnd w:id="0"/>
      <w:r w:rsidR="00E11C89" w:rsidRPr="00E11C89">
        <w:rPr>
          <w:rFonts w:ascii="Tahoma" w:eastAsia="Times New Roman" w:hAnsi="Tahoma" w:cs="Tahoma"/>
          <w:color w:val="00336E"/>
          <w:sz w:val="18"/>
          <w:szCs w:val="18"/>
          <w:u w:val="single"/>
          <w:lang w:eastAsia="ru-RU"/>
        </w:rPr>
        <w:t>о средам</w:t>
      </w:r>
      <w:r>
        <w:rPr>
          <w:rFonts w:ascii="Tahoma" w:eastAsia="Times New Roman" w:hAnsi="Tahoma" w:cs="Tahoma"/>
          <w:color w:val="00336E"/>
          <w:sz w:val="18"/>
          <w:szCs w:val="18"/>
          <w:u w:val="single"/>
          <w:lang w:eastAsia="ru-RU"/>
        </w:rPr>
        <w:fldChar w:fldCharType="end"/>
      </w:r>
    </w:p>
    <w:tbl>
      <w:tblPr>
        <w:tblpPr w:leftFromText="180" w:rightFromText="180" w:vertAnchor="text" w:horzAnchor="page" w:tblpX="1" w:tblpY="1470"/>
        <w:tblW w:w="10665" w:type="dxa"/>
        <w:tblBorders>
          <w:top w:val="single" w:sz="6" w:space="0" w:color="93ACD0"/>
          <w:left w:val="single" w:sz="6" w:space="0" w:color="93ACD0"/>
          <w:bottom w:val="single" w:sz="6" w:space="0" w:color="93ACD0"/>
          <w:right w:val="single" w:sz="6" w:space="0" w:color="93ACD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10042"/>
      </w:tblGrid>
      <w:tr w:rsidR="00F851FE" w:rsidRPr="00E11C89" w:rsidTr="00F851FE">
        <w:tc>
          <w:tcPr>
            <w:tcW w:w="0" w:type="auto"/>
            <w:tcBorders>
              <w:top w:val="single" w:sz="6" w:space="0" w:color="93ACD0"/>
              <w:left w:val="single" w:sz="6" w:space="0" w:color="93ACD0"/>
              <w:bottom w:val="single" w:sz="6" w:space="0" w:color="93ACD0"/>
              <w:right w:val="single" w:sz="6" w:space="0" w:color="93ACD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51FE" w:rsidRPr="00E11C89" w:rsidRDefault="00F851FE" w:rsidP="00F8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4877"/>
                <w:sz w:val="24"/>
                <w:szCs w:val="24"/>
                <w:lang w:eastAsia="ru-RU"/>
              </w:rPr>
            </w:pPr>
            <w:r w:rsidRPr="00E11C89">
              <w:rPr>
                <w:rFonts w:ascii="Times New Roman" w:eastAsia="Times New Roman" w:hAnsi="Times New Roman" w:cs="Times New Roman"/>
                <w:color w:val="284877"/>
                <w:sz w:val="24"/>
                <w:szCs w:val="24"/>
                <w:lang w:eastAsia="ru-RU"/>
              </w:rPr>
              <w:t>1-й день</w:t>
            </w:r>
          </w:p>
        </w:tc>
        <w:tc>
          <w:tcPr>
            <w:tcW w:w="0" w:type="auto"/>
            <w:tcBorders>
              <w:top w:val="single" w:sz="6" w:space="0" w:color="93ACD0"/>
              <w:left w:val="single" w:sz="6" w:space="0" w:color="93ACD0"/>
              <w:bottom w:val="single" w:sz="6" w:space="0" w:color="93ACD0"/>
              <w:right w:val="single" w:sz="6" w:space="0" w:color="93ACD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1FE" w:rsidRPr="00E11C89" w:rsidRDefault="00F851FE" w:rsidP="00F85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Прибытие в Италию.</w:t>
            </w:r>
            <w:r w:rsidRPr="00E1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Встреча в зале прилета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русскоговорящим сопровождающим</w:t>
            </w:r>
            <w:r w:rsidRPr="00E1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Трансфер и размещение в отеле в регионе Эмилия-</w:t>
            </w:r>
            <w:proofErr w:type="spellStart"/>
            <w:r w:rsidRPr="00E1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Романья</w:t>
            </w:r>
            <w:proofErr w:type="spellEnd"/>
            <w:r w:rsidRPr="00E1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E1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Венето</w:t>
            </w:r>
            <w:proofErr w:type="spellEnd"/>
            <w:r w:rsidRPr="00E1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Ночь в отеле.</w:t>
            </w:r>
          </w:p>
        </w:tc>
      </w:tr>
      <w:tr w:rsidR="00F851FE" w:rsidRPr="00E11C89" w:rsidTr="00F851FE">
        <w:tc>
          <w:tcPr>
            <w:tcW w:w="0" w:type="auto"/>
            <w:tcBorders>
              <w:top w:val="single" w:sz="6" w:space="0" w:color="93ACD0"/>
              <w:left w:val="single" w:sz="6" w:space="0" w:color="93ACD0"/>
              <w:bottom w:val="single" w:sz="6" w:space="0" w:color="93ACD0"/>
              <w:right w:val="single" w:sz="6" w:space="0" w:color="93ACD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51FE" w:rsidRPr="00E11C89" w:rsidRDefault="00F851FE" w:rsidP="00F8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4877"/>
                <w:sz w:val="24"/>
                <w:szCs w:val="24"/>
                <w:lang w:eastAsia="ru-RU"/>
              </w:rPr>
            </w:pPr>
            <w:r w:rsidRPr="00E11C89">
              <w:rPr>
                <w:rFonts w:ascii="Times New Roman" w:eastAsia="Times New Roman" w:hAnsi="Times New Roman" w:cs="Times New Roman"/>
                <w:color w:val="284877"/>
                <w:sz w:val="24"/>
                <w:szCs w:val="24"/>
                <w:lang w:eastAsia="ru-RU"/>
              </w:rPr>
              <w:t>2-й день</w:t>
            </w:r>
          </w:p>
        </w:tc>
        <w:tc>
          <w:tcPr>
            <w:tcW w:w="0" w:type="auto"/>
            <w:tcBorders>
              <w:top w:val="single" w:sz="6" w:space="0" w:color="93ACD0"/>
              <w:left w:val="single" w:sz="6" w:space="0" w:color="93ACD0"/>
              <w:bottom w:val="single" w:sz="6" w:space="0" w:color="93ACD0"/>
              <w:right w:val="single" w:sz="6" w:space="0" w:color="93ACD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51FE" w:rsidRPr="00E11C89" w:rsidRDefault="00F851FE" w:rsidP="00F85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в отеле. (</w:t>
            </w:r>
            <w:proofErr w:type="gramStart"/>
            <w:r w:rsidRPr="00E1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*)</w:t>
            </w:r>
            <w:r w:rsidRPr="00E1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Отъезд</w:t>
            </w:r>
            <w:proofErr w:type="gramEnd"/>
            <w:r w:rsidRPr="00E1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автобусе в </w:t>
            </w:r>
            <w:r w:rsidRPr="00E11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Венецию</w:t>
            </w:r>
            <w:r w:rsidRPr="00E1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сказочный город-остров, где старинные дома и дворцы вырастают прямо из морской лагуны, а вместо улиц – каналы. Город Казановы, гондол и карнавала, слывет самым романтичным во всем мире. Отправление в 06:00, примерное расстояние ~265 км, время в пути около 3,5 часов с учетом санитарной остановки. Переезд на автобусе до причала, далее оплачивается на месте билет на катер до площади Сан-Марко, с которой начинается входящая в стоимость экскурсия по Венеции (билеты на катер в оба конца по каналу </w:t>
            </w:r>
            <w:proofErr w:type="spellStart"/>
            <w:r w:rsidRPr="00E1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Джудекка</w:t>
            </w:r>
            <w:proofErr w:type="spellEnd"/>
            <w:r w:rsidRPr="00E1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~20 евро, туда </w:t>
            </w:r>
            <w:proofErr w:type="spellStart"/>
            <w:r w:rsidRPr="00E1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Джудекка</w:t>
            </w:r>
            <w:proofErr w:type="spellEnd"/>
            <w:r w:rsidRPr="00E1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обратно по Большому каналу ~30 евро</w:t>
            </w:r>
            <w:proofErr w:type="gramStart"/>
            <w:r w:rsidRPr="00E1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E1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1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Обзорная</w:t>
            </w:r>
            <w:proofErr w:type="gramEnd"/>
            <w:r w:rsidRPr="00E11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пешеходная экскурсия по центру Венеции </w:t>
            </w:r>
            <w:r w:rsidRPr="00E1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русскоговорящим гидом (продолжительность 1,5 часа). Свободное время. Для желающих за дополнительную плату организуется экскурсия во Дворец Дожей с русскоговорящим гидом~15 евро (входные билеты не включены) или катание на гондолах (стоимость ~20 евро на человека при поездке 6 чел.). Возвращение из Венеции приблизительно в 20:00. Ночь в том же отеле.</w:t>
            </w:r>
          </w:p>
        </w:tc>
      </w:tr>
      <w:tr w:rsidR="00F851FE" w:rsidRPr="00E11C89" w:rsidTr="00F851FE">
        <w:tc>
          <w:tcPr>
            <w:tcW w:w="0" w:type="auto"/>
            <w:tcBorders>
              <w:top w:val="single" w:sz="6" w:space="0" w:color="93ACD0"/>
              <w:left w:val="single" w:sz="6" w:space="0" w:color="93ACD0"/>
              <w:bottom w:val="single" w:sz="6" w:space="0" w:color="93ACD0"/>
              <w:right w:val="single" w:sz="6" w:space="0" w:color="93ACD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51FE" w:rsidRPr="00E11C89" w:rsidRDefault="00F851FE" w:rsidP="00F8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4877"/>
                <w:sz w:val="24"/>
                <w:szCs w:val="24"/>
                <w:lang w:eastAsia="ru-RU"/>
              </w:rPr>
            </w:pPr>
            <w:r w:rsidRPr="00E11C89">
              <w:rPr>
                <w:rFonts w:ascii="Times New Roman" w:eastAsia="Times New Roman" w:hAnsi="Times New Roman" w:cs="Times New Roman"/>
                <w:color w:val="284877"/>
                <w:sz w:val="24"/>
                <w:szCs w:val="24"/>
                <w:lang w:eastAsia="ru-RU"/>
              </w:rPr>
              <w:t>3-й день</w:t>
            </w:r>
          </w:p>
        </w:tc>
        <w:tc>
          <w:tcPr>
            <w:tcW w:w="0" w:type="auto"/>
            <w:tcBorders>
              <w:top w:val="single" w:sz="6" w:space="0" w:color="93ACD0"/>
              <w:left w:val="single" w:sz="6" w:space="0" w:color="93ACD0"/>
              <w:bottom w:val="single" w:sz="6" w:space="0" w:color="93ACD0"/>
              <w:right w:val="single" w:sz="6" w:space="0" w:color="93AC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1FE" w:rsidRPr="00E11C89" w:rsidRDefault="00F851FE" w:rsidP="00F85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в отеле. (</w:t>
            </w:r>
            <w:proofErr w:type="gramStart"/>
            <w:r w:rsidRPr="00E1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*)</w:t>
            </w:r>
            <w:r w:rsidRPr="00E1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Отъезд</w:t>
            </w:r>
            <w:proofErr w:type="gramEnd"/>
            <w:r w:rsidRPr="00E1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автобусе в </w:t>
            </w:r>
            <w:r w:rsidRPr="00E11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Рим</w:t>
            </w:r>
            <w:r w:rsidRPr="00E1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столицу Итальянской Республики, «Вечный Город». Отправление в 05:00, примерное расстояние ~400 км, время в пути около 5 часов с учетом санитарной остановки. Размещение в отеле, расположенном в 5-8 км от Фонтана </w:t>
            </w:r>
            <w:proofErr w:type="spellStart"/>
            <w:r w:rsidRPr="00E1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Треви</w:t>
            </w:r>
            <w:proofErr w:type="spellEnd"/>
            <w:r w:rsidRPr="00E1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центре города согласно бронированию. </w:t>
            </w:r>
            <w:r w:rsidRPr="00E11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Обзорная пешеходная экскурсия по центру Рима</w:t>
            </w:r>
            <w:r w:rsidRPr="00E1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русскоговорящим гидом (продолжительность 3 часа). Ужин в ресторане (согласно бронированию). Для желающих за дополнительную плату организуется экскурсия «Ночной Рим» ~ 25 евро. Ночь в отеле.</w:t>
            </w:r>
          </w:p>
        </w:tc>
      </w:tr>
      <w:tr w:rsidR="00F851FE" w:rsidRPr="00E11C89" w:rsidTr="00F851FE">
        <w:tc>
          <w:tcPr>
            <w:tcW w:w="0" w:type="auto"/>
            <w:tcBorders>
              <w:top w:val="single" w:sz="6" w:space="0" w:color="93ACD0"/>
              <w:left w:val="single" w:sz="6" w:space="0" w:color="93ACD0"/>
              <w:bottom w:val="single" w:sz="6" w:space="0" w:color="93ACD0"/>
              <w:right w:val="single" w:sz="6" w:space="0" w:color="93ACD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51FE" w:rsidRPr="00E11C89" w:rsidRDefault="00F851FE" w:rsidP="00F8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4877"/>
                <w:sz w:val="24"/>
                <w:szCs w:val="24"/>
                <w:lang w:eastAsia="ru-RU"/>
              </w:rPr>
            </w:pPr>
            <w:r w:rsidRPr="00E11C89">
              <w:rPr>
                <w:rFonts w:ascii="Times New Roman" w:eastAsia="Times New Roman" w:hAnsi="Times New Roman" w:cs="Times New Roman"/>
                <w:color w:val="284877"/>
                <w:sz w:val="24"/>
                <w:szCs w:val="24"/>
                <w:lang w:eastAsia="ru-RU"/>
              </w:rPr>
              <w:t>4-й день</w:t>
            </w:r>
          </w:p>
        </w:tc>
        <w:tc>
          <w:tcPr>
            <w:tcW w:w="0" w:type="auto"/>
            <w:tcBorders>
              <w:top w:val="single" w:sz="6" w:space="0" w:color="93ACD0"/>
              <w:left w:val="single" w:sz="6" w:space="0" w:color="93ACD0"/>
              <w:bottom w:val="single" w:sz="6" w:space="0" w:color="93ACD0"/>
              <w:right w:val="single" w:sz="6" w:space="0" w:color="93AC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1FE" w:rsidRPr="00E11C89" w:rsidRDefault="00F851FE" w:rsidP="00F85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в отеле. </w:t>
            </w:r>
            <w:r w:rsidRPr="00E11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Экскурсия в музеи Ватикана с русскоговорящим гидом</w:t>
            </w:r>
            <w:r w:rsidRPr="00E1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(продолжительность 3 часа). Сокровищница Ватикана – это самая большая в мире коллекция произведений древнего искусства, шедевры Караваджо, Рубенса, Тициана, залы, расписанные Рафаэлем, Сикстинская капелла с фресками Микеланджело. Свободное время. Для желающих за дополнительную плату организуются экскурсия «Христианский Рим» с русскоговорящим гидом ~ 40 евро. </w:t>
            </w:r>
            <w:r w:rsidRPr="00F8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1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желающих за дополнительную плату возможность поужинать в типичном театре-ресторане ~ 50 евро (в стоимость включена минеральная вода и вино). Ночь в том же отеле.</w:t>
            </w:r>
          </w:p>
        </w:tc>
      </w:tr>
      <w:tr w:rsidR="00F851FE" w:rsidRPr="00E11C89" w:rsidTr="00F851FE">
        <w:tc>
          <w:tcPr>
            <w:tcW w:w="0" w:type="auto"/>
            <w:tcBorders>
              <w:top w:val="single" w:sz="6" w:space="0" w:color="93ACD0"/>
              <w:left w:val="single" w:sz="6" w:space="0" w:color="93ACD0"/>
              <w:bottom w:val="single" w:sz="6" w:space="0" w:color="93ACD0"/>
              <w:right w:val="single" w:sz="6" w:space="0" w:color="93ACD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51FE" w:rsidRPr="00E11C89" w:rsidRDefault="00F851FE" w:rsidP="00F8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4877"/>
                <w:sz w:val="24"/>
                <w:szCs w:val="24"/>
                <w:lang w:eastAsia="ru-RU"/>
              </w:rPr>
            </w:pPr>
            <w:r w:rsidRPr="00E11C89">
              <w:rPr>
                <w:rFonts w:ascii="Times New Roman" w:eastAsia="Times New Roman" w:hAnsi="Times New Roman" w:cs="Times New Roman"/>
                <w:color w:val="284877"/>
                <w:sz w:val="24"/>
                <w:szCs w:val="24"/>
                <w:lang w:eastAsia="ru-RU"/>
              </w:rPr>
              <w:t>5-й день</w:t>
            </w:r>
          </w:p>
        </w:tc>
        <w:tc>
          <w:tcPr>
            <w:tcW w:w="0" w:type="auto"/>
            <w:tcBorders>
              <w:top w:val="single" w:sz="6" w:space="0" w:color="93ACD0"/>
              <w:left w:val="single" w:sz="6" w:space="0" w:color="93ACD0"/>
              <w:bottom w:val="single" w:sz="6" w:space="0" w:color="93ACD0"/>
              <w:right w:val="single" w:sz="6" w:space="0" w:color="93AC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1FE" w:rsidRPr="00E11C89" w:rsidRDefault="00F851FE" w:rsidP="00F85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в отеле. Свободный день в Риме. Для желающих за дополнительную плату организуется экскурсия с русскоговорящим гидом «Неаполь/Помпеи» на полный день (примерное расстояние ~230 км, время в пути около 3 часов с учетом санитарной остановки. Автобусная обзорная экскурсия по Неаполю и пешеходная экскурсия по археологическому музею под открытым небом древнего города Помпеи, хранившего более 17 веков под слоем пепла и лавы тайны богатого процветающего античного города </w:t>
            </w:r>
            <w:proofErr w:type="gramStart"/>
            <w:r w:rsidRPr="00E1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~</w:t>
            </w:r>
            <w:proofErr w:type="gramEnd"/>
            <w:r w:rsidRPr="00E1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 евро). Ночь в том же отеле.</w:t>
            </w:r>
          </w:p>
        </w:tc>
      </w:tr>
      <w:tr w:rsidR="00F851FE" w:rsidRPr="00E11C89" w:rsidTr="00F851FE">
        <w:tc>
          <w:tcPr>
            <w:tcW w:w="0" w:type="auto"/>
            <w:tcBorders>
              <w:top w:val="single" w:sz="6" w:space="0" w:color="93ACD0"/>
              <w:left w:val="single" w:sz="6" w:space="0" w:color="93ACD0"/>
              <w:bottom w:val="single" w:sz="6" w:space="0" w:color="93ACD0"/>
              <w:right w:val="single" w:sz="6" w:space="0" w:color="93ACD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51FE" w:rsidRPr="00E11C89" w:rsidRDefault="00F851FE" w:rsidP="00F8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4877"/>
                <w:sz w:val="24"/>
                <w:szCs w:val="24"/>
                <w:lang w:eastAsia="ru-RU"/>
              </w:rPr>
            </w:pPr>
            <w:r w:rsidRPr="00E11C89">
              <w:rPr>
                <w:rFonts w:ascii="Times New Roman" w:eastAsia="Times New Roman" w:hAnsi="Times New Roman" w:cs="Times New Roman"/>
                <w:color w:val="284877"/>
                <w:sz w:val="24"/>
                <w:szCs w:val="24"/>
                <w:lang w:eastAsia="ru-RU"/>
              </w:rPr>
              <w:t>6-й день</w:t>
            </w:r>
          </w:p>
        </w:tc>
        <w:tc>
          <w:tcPr>
            <w:tcW w:w="0" w:type="auto"/>
            <w:tcBorders>
              <w:top w:val="single" w:sz="6" w:space="0" w:color="93ACD0"/>
              <w:left w:val="single" w:sz="6" w:space="0" w:color="93ACD0"/>
              <w:bottom w:val="single" w:sz="6" w:space="0" w:color="93ACD0"/>
              <w:right w:val="single" w:sz="6" w:space="0" w:color="93AC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1FE" w:rsidRPr="00E11C89" w:rsidRDefault="00F851FE" w:rsidP="00F85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в отеле. Отъезд во </w:t>
            </w:r>
            <w:r w:rsidRPr="00E11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Флоренцию</w:t>
            </w:r>
            <w:r w:rsidRPr="00E1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сокровищница шедевров эпохи Возрождения, подарившая миру великих Данте Алигьери, Леонардо да Винчи, Микеланджело, примерное расстояние ~290 км, время в пути около 4 часов с учетом санитарной остановки. Для желающих за дополнительную плату организуется экскурсия в Сиену с русскоговорящим </w:t>
            </w:r>
            <w:r w:rsidRPr="00E1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гидом ~40 евро – средневековый город, знаменит своим </w:t>
            </w:r>
            <w:proofErr w:type="spellStart"/>
            <w:r w:rsidRPr="00E1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Палио</w:t>
            </w:r>
            <w:proofErr w:type="spellEnd"/>
            <w:r w:rsidRPr="00E1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(скачками на лошадях) на центральной площади </w:t>
            </w:r>
            <w:proofErr w:type="spellStart"/>
            <w:r w:rsidRPr="00E1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</w:t>
            </w:r>
            <w:proofErr w:type="spellEnd"/>
            <w:r w:rsidRPr="00E1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Кампо. </w:t>
            </w:r>
            <w:r w:rsidRPr="00E11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Обзорная пешеходная экскурсия по центру Флоренции с русскоговорящим гидом</w:t>
            </w:r>
            <w:r w:rsidRPr="00E1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Трансфер в </w:t>
            </w:r>
            <w:proofErr w:type="spellStart"/>
            <w:r w:rsidRPr="00E1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Монтекатини</w:t>
            </w:r>
            <w:proofErr w:type="spellEnd"/>
            <w:r w:rsidRPr="00E1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Размещение в отеле в </w:t>
            </w:r>
            <w:proofErr w:type="spellStart"/>
            <w:r w:rsidRPr="00E1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Монтекатини</w:t>
            </w:r>
            <w:proofErr w:type="spellEnd"/>
            <w:r w:rsidRPr="00E1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 в центре Флоренции согласно бронированию). Ночь в отеле.</w:t>
            </w:r>
          </w:p>
        </w:tc>
      </w:tr>
      <w:tr w:rsidR="00F851FE" w:rsidRPr="00E11C89" w:rsidTr="00F851FE">
        <w:tc>
          <w:tcPr>
            <w:tcW w:w="0" w:type="auto"/>
            <w:tcBorders>
              <w:top w:val="single" w:sz="6" w:space="0" w:color="93ACD0"/>
              <w:left w:val="single" w:sz="6" w:space="0" w:color="93ACD0"/>
              <w:bottom w:val="single" w:sz="6" w:space="0" w:color="93ACD0"/>
              <w:right w:val="single" w:sz="6" w:space="0" w:color="93ACD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51FE" w:rsidRPr="00E11C89" w:rsidRDefault="00F851FE" w:rsidP="00F8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4877"/>
                <w:sz w:val="24"/>
                <w:szCs w:val="24"/>
                <w:lang w:eastAsia="ru-RU"/>
              </w:rPr>
            </w:pPr>
            <w:r w:rsidRPr="00E11C89">
              <w:rPr>
                <w:rFonts w:ascii="Times New Roman" w:eastAsia="Times New Roman" w:hAnsi="Times New Roman" w:cs="Times New Roman"/>
                <w:color w:val="284877"/>
                <w:sz w:val="24"/>
                <w:szCs w:val="24"/>
                <w:lang w:eastAsia="ru-RU"/>
              </w:rPr>
              <w:lastRenderedPageBreak/>
              <w:t>7-й день</w:t>
            </w:r>
          </w:p>
        </w:tc>
        <w:tc>
          <w:tcPr>
            <w:tcW w:w="0" w:type="auto"/>
            <w:tcBorders>
              <w:top w:val="single" w:sz="6" w:space="0" w:color="93ACD0"/>
              <w:left w:val="single" w:sz="6" w:space="0" w:color="93ACD0"/>
              <w:bottom w:val="single" w:sz="6" w:space="0" w:color="93ACD0"/>
              <w:right w:val="single" w:sz="6" w:space="0" w:color="93AC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1FE" w:rsidRPr="00E11C89" w:rsidRDefault="00F851FE" w:rsidP="00F85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в отеле. Трансфер во Флоренцию. Свободное время во Флоренции.</w:t>
            </w:r>
            <w:r w:rsidRPr="00E1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желающих за дополнительную плату организуются экскурсии с русскоговорящим гидом в галерею Уффици или дворец </w:t>
            </w:r>
            <w:proofErr w:type="spellStart"/>
            <w:r w:rsidRPr="00E1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Питти</w:t>
            </w:r>
            <w:proofErr w:type="spellEnd"/>
            <w:r w:rsidRPr="00E1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~ 30 евро (включая билеты), экскурсия в Пизу – посещение ансамбля Площади Чудес (Баптистерий, Собор и Падающая башня) ~ 36 евро (включая входные билеты в собор </w:t>
            </w:r>
            <w:proofErr w:type="spellStart"/>
            <w:r w:rsidRPr="00E1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Duomo</w:t>
            </w:r>
            <w:proofErr w:type="spellEnd"/>
            <w:r w:rsidRPr="00E1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примерное расстояние ~85 км, время в пути около 1 часа. Во второй половине дня трансфер в регион Эмилии-</w:t>
            </w:r>
            <w:proofErr w:type="spellStart"/>
            <w:r w:rsidRPr="00E1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Романьи</w:t>
            </w:r>
            <w:proofErr w:type="spellEnd"/>
            <w:r w:rsidRPr="00E1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E1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Венето</w:t>
            </w:r>
            <w:proofErr w:type="spellEnd"/>
            <w:r w:rsidRPr="00E1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примерное расстояние ~230 км, время в пути около 3,5 часов с учетом санитарной остановки. Размещение в отеле. </w:t>
            </w:r>
          </w:p>
        </w:tc>
      </w:tr>
      <w:tr w:rsidR="00F851FE" w:rsidRPr="00E11C89" w:rsidTr="00F851FE">
        <w:tc>
          <w:tcPr>
            <w:tcW w:w="0" w:type="auto"/>
            <w:tcBorders>
              <w:top w:val="single" w:sz="6" w:space="0" w:color="93ACD0"/>
              <w:left w:val="single" w:sz="6" w:space="0" w:color="93ACD0"/>
              <w:bottom w:val="single" w:sz="6" w:space="0" w:color="93ACD0"/>
              <w:right w:val="single" w:sz="6" w:space="0" w:color="93ACD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51FE" w:rsidRPr="00E11C89" w:rsidRDefault="00F851FE" w:rsidP="00F8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4877"/>
                <w:sz w:val="24"/>
                <w:szCs w:val="24"/>
                <w:lang w:eastAsia="ru-RU"/>
              </w:rPr>
            </w:pPr>
            <w:r w:rsidRPr="00E11C89">
              <w:rPr>
                <w:rFonts w:ascii="Times New Roman" w:eastAsia="Times New Roman" w:hAnsi="Times New Roman" w:cs="Times New Roman"/>
                <w:color w:val="284877"/>
                <w:sz w:val="24"/>
                <w:szCs w:val="24"/>
                <w:lang w:eastAsia="ru-RU"/>
              </w:rPr>
              <w:t>8-й день</w:t>
            </w:r>
          </w:p>
        </w:tc>
        <w:tc>
          <w:tcPr>
            <w:tcW w:w="0" w:type="auto"/>
            <w:tcBorders>
              <w:top w:val="single" w:sz="6" w:space="0" w:color="93ACD0"/>
              <w:left w:val="single" w:sz="6" w:space="0" w:color="93ACD0"/>
              <w:bottom w:val="single" w:sz="6" w:space="0" w:color="93ACD0"/>
              <w:right w:val="single" w:sz="6" w:space="0" w:color="93AC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1FE" w:rsidRPr="00E11C89" w:rsidRDefault="00F851FE" w:rsidP="00F85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в отеле. Тран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 в аэропорт. Вылет в Россию.</w:t>
            </w:r>
          </w:p>
        </w:tc>
      </w:tr>
    </w:tbl>
    <w:p w:rsidR="00E11C89" w:rsidRPr="00E11C89" w:rsidRDefault="00E11C89" w:rsidP="00E11C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1C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E11C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E11C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Маршрут:</w:t>
      </w:r>
      <w:r w:rsidRPr="00E11C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Римини / </w:t>
      </w:r>
      <w:proofErr w:type="spellStart"/>
      <w:r w:rsidRPr="00E11C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Анкона</w:t>
      </w:r>
      <w:proofErr w:type="spellEnd"/>
      <w:r w:rsidRPr="00E11C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– </w:t>
      </w:r>
      <w:r w:rsidRPr="00E11C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Венеция – Рим – Ватикан</w:t>
      </w:r>
      <w:r w:rsidRPr="00E11C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– </w:t>
      </w:r>
      <w:r w:rsidRPr="00E11C8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Неаполь – Помпеи</w:t>
      </w:r>
      <w:r w:rsidRPr="00E11C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– </w:t>
      </w:r>
      <w:r w:rsidRPr="00E11C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Флоренция</w:t>
      </w:r>
      <w:r w:rsidRPr="00E11C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– </w:t>
      </w:r>
      <w:r w:rsidRPr="00E11C8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Сиена – Пиза</w:t>
      </w:r>
      <w:r w:rsidRPr="00E11C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– Римини / </w:t>
      </w:r>
      <w:proofErr w:type="spellStart"/>
      <w:r w:rsidRPr="00E11C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Анкона</w:t>
      </w:r>
      <w:proofErr w:type="spellEnd"/>
      <w:r w:rsidRPr="00E11C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E11C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Размещение по маршруту:</w:t>
      </w:r>
      <w:r w:rsidRPr="00E11C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регион Эмилии-</w:t>
      </w:r>
      <w:proofErr w:type="spellStart"/>
      <w:r w:rsidRPr="00E11C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Романьи</w:t>
      </w:r>
      <w:proofErr w:type="spellEnd"/>
      <w:r w:rsidRPr="00E11C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или </w:t>
      </w:r>
      <w:proofErr w:type="spellStart"/>
      <w:r w:rsidRPr="00E11C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Венето</w:t>
      </w:r>
      <w:proofErr w:type="spellEnd"/>
      <w:r w:rsidRPr="00E11C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(2 ночи) – Рим (3 ночи) – </w:t>
      </w:r>
      <w:proofErr w:type="spellStart"/>
      <w:r w:rsidRPr="00E11C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Монтекатини</w:t>
      </w:r>
      <w:proofErr w:type="spellEnd"/>
      <w:r w:rsidRPr="00E11C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/Флоренция (1 ночь) – регион Эмил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ии-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Романьи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или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Венето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(1 ночь)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E11C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br/>
      </w:r>
      <w:r w:rsidRPr="00E11C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</w:t>
      </w:r>
    </w:p>
    <w:p w:rsidR="00E11C89" w:rsidRPr="00E11C89" w:rsidRDefault="00E11C89" w:rsidP="00E11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89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E11C89" w:rsidRPr="00E11C89" w:rsidRDefault="00E11C89" w:rsidP="00E11C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1C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Внимание:</w:t>
      </w:r>
    </w:p>
    <w:p w:rsidR="00E11C89" w:rsidRPr="00E11C89" w:rsidRDefault="00E11C89" w:rsidP="00E11C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1C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Перелет по туру может осуществляться в следующие города: Римини, Верону, </w:t>
      </w:r>
      <w:proofErr w:type="spellStart"/>
      <w:r w:rsidRPr="00E11C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Анкона</w:t>
      </w:r>
      <w:proofErr w:type="spellEnd"/>
      <w:r w:rsidRPr="00E11C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Болонья</w:t>
      </w:r>
    </w:p>
    <w:p w:rsidR="00E11C89" w:rsidRPr="00E11C89" w:rsidRDefault="00E11C89" w:rsidP="00E11C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1C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 объективным причинам поездки с сопровождающим могут быть отменены без компенсации.</w:t>
      </w:r>
    </w:p>
    <w:p w:rsidR="00E11C89" w:rsidRPr="00E11C89" w:rsidRDefault="00E11C89" w:rsidP="00E11C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1C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Дни проведения экскурсий могут быть изменены.</w:t>
      </w:r>
    </w:p>
    <w:p w:rsidR="00E11C89" w:rsidRPr="00E11C89" w:rsidRDefault="00E11C89" w:rsidP="00E11C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1C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(*) с учетом времени выезда на экскурсию завтрак может быть заменен на ланч-бокс с питанием.</w:t>
      </w:r>
    </w:p>
    <w:p w:rsidR="00E11C89" w:rsidRPr="00E11C89" w:rsidRDefault="00E11C89" w:rsidP="00E11C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1C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Расстояние между городами и время в пути указаны приблизительно.</w:t>
      </w:r>
    </w:p>
    <w:p w:rsidR="00E11C89" w:rsidRPr="00E11C89" w:rsidRDefault="00E11C89" w:rsidP="00F85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1C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*** в связи с поздним прибытием в отель будет предоставлен холодный ужин или сухой паёк.</w:t>
      </w:r>
    </w:p>
    <w:tbl>
      <w:tblPr>
        <w:tblW w:w="10665" w:type="dxa"/>
        <w:tblInd w:w="-1089" w:type="dxa"/>
        <w:tblBorders>
          <w:top w:val="single" w:sz="6" w:space="0" w:color="93ACD0"/>
          <w:left w:val="single" w:sz="6" w:space="0" w:color="93ACD0"/>
          <w:bottom w:val="single" w:sz="6" w:space="0" w:color="93ACD0"/>
          <w:right w:val="single" w:sz="6" w:space="0" w:color="93ACD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8"/>
        <w:gridCol w:w="4217"/>
      </w:tblGrid>
      <w:tr w:rsidR="00E11C89" w:rsidRPr="00E11C89" w:rsidTr="00F851FE">
        <w:tc>
          <w:tcPr>
            <w:tcW w:w="6448" w:type="dxa"/>
            <w:tcBorders>
              <w:top w:val="single" w:sz="6" w:space="0" w:color="93ACD0"/>
              <w:left w:val="single" w:sz="6" w:space="0" w:color="93ACD0"/>
              <w:bottom w:val="single" w:sz="6" w:space="0" w:color="93ACD0"/>
              <w:right w:val="single" w:sz="6" w:space="0" w:color="93ACD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1C89" w:rsidRPr="00E11C89" w:rsidRDefault="00E11C89" w:rsidP="00E11C89">
            <w:pPr>
              <w:spacing w:before="150" w:after="0" w:line="240" w:lineRule="auto"/>
              <w:jc w:val="center"/>
              <w:rPr>
                <w:rFonts w:ascii="Tahoma" w:eastAsia="Times New Roman" w:hAnsi="Tahoma" w:cs="Tahoma"/>
                <w:color w:val="284877"/>
                <w:sz w:val="18"/>
                <w:szCs w:val="18"/>
                <w:lang w:eastAsia="ru-RU"/>
              </w:rPr>
            </w:pPr>
            <w:r w:rsidRPr="00E11C89">
              <w:rPr>
                <w:rFonts w:ascii="Tahoma" w:eastAsia="Times New Roman" w:hAnsi="Tahoma" w:cs="Tahoma"/>
                <w:color w:val="284877"/>
                <w:sz w:val="18"/>
                <w:szCs w:val="18"/>
                <w:lang w:eastAsia="ru-RU"/>
              </w:rPr>
              <w:t>В стоимость тура входит:</w:t>
            </w:r>
          </w:p>
        </w:tc>
        <w:tc>
          <w:tcPr>
            <w:tcW w:w="0" w:type="auto"/>
            <w:tcBorders>
              <w:top w:val="single" w:sz="6" w:space="0" w:color="93ACD0"/>
              <w:left w:val="single" w:sz="6" w:space="0" w:color="93ACD0"/>
              <w:bottom w:val="single" w:sz="6" w:space="0" w:color="93ACD0"/>
              <w:right w:val="single" w:sz="6" w:space="0" w:color="93ACD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1C89" w:rsidRPr="00E11C89" w:rsidRDefault="00E11C89" w:rsidP="00E11C89">
            <w:pPr>
              <w:spacing w:before="150" w:after="0" w:line="240" w:lineRule="auto"/>
              <w:jc w:val="center"/>
              <w:rPr>
                <w:rFonts w:ascii="Tahoma" w:eastAsia="Times New Roman" w:hAnsi="Tahoma" w:cs="Tahoma"/>
                <w:color w:val="284877"/>
                <w:sz w:val="18"/>
                <w:szCs w:val="18"/>
                <w:lang w:eastAsia="ru-RU"/>
              </w:rPr>
            </w:pPr>
            <w:r w:rsidRPr="00E11C89">
              <w:rPr>
                <w:rFonts w:ascii="Tahoma" w:eastAsia="Times New Roman" w:hAnsi="Tahoma" w:cs="Tahoma"/>
                <w:color w:val="284877"/>
                <w:sz w:val="18"/>
                <w:szCs w:val="18"/>
                <w:lang w:eastAsia="ru-RU"/>
              </w:rPr>
              <w:t>Оплачивается дополнительно:</w:t>
            </w:r>
          </w:p>
        </w:tc>
      </w:tr>
      <w:tr w:rsidR="00E11C89" w:rsidRPr="00E11C89" w:rsidTr="00F851FE">
        <w:tc>
          <w:tcPr>
            <w:tcW w:w="0" w:type="auto"/>
            <w:tcBorders>
              <w:top w:val="single" w:sz="6" w:space="0" w:color="93ACD0"/>
              <w:left w:val="single" w:sz="6" w:space="0" w:color="93ACD0"/>
              <w:bottom w:val="single" w:sz="6" w:space="0" w:color="93ACD0"/>
              <w:right w:val="single" w:sz="6" w:space="0" w:color="93AC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C89" w:rsidRPr="00E11C89" w:rsidRDefault="00E11C89" w:rsidP="00E11C8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11C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авиабилет</w:t>
            </w:r>
            <w:proofErr w:type="gramEnd"/>
          </w:p>
          <w:p w:rsidR="00E11C89" w:rsidRPr="00E11C89" w:rsidRDefault="00E11C89" w:rsidP="00E11C8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11C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медицинская</w:t>
            </w:r>
            <w:proofErr w:type="gramEnd"/>
            <w:r w:rsidRPr="00E11C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страховка (покрытие 30 000 евро)</w:t>
            </w:r>
          </w:p>
          <w:p w:rsidR="00E11C89" w:rsidRPr="00E11C89" w:rsidRDefault="00E11C89" w:rsidP="00E11C8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11C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проживание</w:t>
            </w:r>
            <w:proofErr w:type="gramEnd"/>
            <w:r w:rsidRPr="00E11C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 отелях</w:t>
            </w:r>
          </w:p>
          <w:p w:rsidR="00E11C89" w:rsidRPr="00E11C89" w:rsidRDefault="00E11C89" w:rsidP="00E11C8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11C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питание</w:t>
            </w:r>
            <w:proofErr w:type="gramEnd"/>
            <w:r w:rsidRPr="00E11C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– согласно бронированию</w:t>
            </w:r>
          </w:p>
          <w:p w:rsidR="00E11C89" w:rsidRPr="00E11C89" w:rsidRDefault="00E11C89" w:rsidP="00E11C8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11C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услуги</w:t>
            </w:r>
            <w:proofErr w:type="gramEnd"/>
            <w:r w:rsidRPr="00E11C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сопровождающего по всему маршруту</w:t>
            </w:r>
          </w:p>
          <w:p w:rsidR="00E11C89" w:rsidRPr="00E11C89" w:rsidRDefault="00E11C89" w:rsidP="00E11C8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11C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переезды</w:t>
            </w:r>
            <w:proofErr w:type="gramEnd"/>
            <w:r w:rsidRPr="00E11C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на комфортабельном автобусе</w:t>
            </w:r>
          </w:p>
          <w:p w:rsidR="00E11C89" w:rsidRPr="00E11C89" w:rsidRDefault="00E11C89" w:rsidP="00E11C8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11C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 обзорные экскурсии с гидом: Рим, Ватикан, Венеция, Флоренция</w:t>
            </w:r>
          </w:p>
        </w:tc>
        <w:tc>
          <w:tcPr>
            <w:tcW w:w="0" w:type="auto"/>
            <w:tcBorders>
              <w:top w:val="single" w:sz="6" w:space="0" w:color="93ACD0"/>
              <w:left w:val="single" w:sz="6" w:space="0" w:color="93ACD0"/>
              <w:bottom w:val="single" w:sz="6" w:space="0" w:color="93ACD0"/>
              <w:right w:val="single" w:sz="6" w:space="0" w:color="93AC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C89" w:rsidRPr="00E11C89" w:rsidRDefault="00E11C89" w:rsidP="00E11C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11C89" w:rsidRPr="00E11C89" w:rsidRDefault="00E11C89" w:rsidP="00E11C8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11C89">
              <w:rPr>
                <w:rFonts w:ascii="Tahoma" w:eastAsia="Times New Roman" w:hAnsi="Tahoma" w:cs="Tahoma"/>
                <w:color w:val="00336E"/>
                <w:sz w:val="18"/>
                <w:szCs w:val="18"/>
                <w:u w:val="single"/>
                <w:lang w:eastAsia="ru-RU"/>
              </w:rPr>
              <w:t>топливный</w:t>
            </w:r>
            <w:proofErr w:type="gramEnd"/>
            <w:r w:rsidRPr="00E11C89">
              <w:rPr>
                <w:rFonts w:ascii="Tahoma" w:eastAsia="Times New Roman" w:hAnsi="Tahoma" w:cs="Tahoma"/>
                <w:color w:val="00336E"/>
                <w:sz w:val="18"/>
                <w:szCs w:val="18"/>
                <w:u w:val="single"/>
                <w:lang w:eastAsia="ru-RU"/>
              </w:rPr>
              <w:t xml:space="preserve"> сбор</w:t>
            </w:r>
          </w:p>
          <w:p w:rsidR="00E11C89" w:rsidRPr="00E11C89" w:rsidRDefault="00E11C89" w:rsidP="00E11C8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11C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дополнительные</w:t>
            </w:r>
            <w:proofErr w:type="gramEnd"/>
            <w:r w:rsidRPr="00E11C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экскурсии (по желанию)</w:t>
            </w:r>
          </w:p>
          <w:p w:rsidR="00E11C89" w:rsidRPr="00E11C89" w:rsidRDefault="00E11C89" w:rsidP="00E11C8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11C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услуги</w:t>
            </w:r>
            <w:proofErr w:type="gramEnd"/>
            <w:r w:rsidRPr="00E11C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не предусмотренные данной программой</w:t>
            </w:r>
          </w:p>
          <w:p w:rsidR="00E11C89" w:rsidRPr="00E11C89" w:rsidRDefault="0082034C" w:rsidP="00E11C8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t>туристичевский</w:t>
            </w:r>
            <w:proofErr w:type="spellEnd"/>
            <w:proofErr w:type="gramEnd"/>
            <w:r>
              <w:t xml:space="preserve"> налог в отелях Италии, оплачивается на месте, в районе 1,5 Евро за человека / ночь</w:t>
            </w:r>
          </w:p>
        </w:tc>
      </w:tr>
    </w:tbl>
    <w:p w:rsidR="00422C6D" w:rsidRDefault="00422C6D"/>
    <w:sectPr w:rsidR="00422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14938"/>
    <w:multiLevelType w:val="multilevel"/>
    <w:tmpl w:val="3C94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A45B49"/>
    <w:multiLevelType w:val="multilevel"/>
    <w:tmpl w:val="7CA4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7F00A6"/>
    <w:multiLevelType w:val="multilevel"/>
    <w:tmpl w:val="0FD8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9C26AC"/>
    <w:multiLevelType w:val="multilevel"/>
    <w:tmpl w:val="A734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7869E9"/>
    <w:multiLevelType w:val="multilevel"/>
    <w:tmpl w:val="B5EC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89"/>
    <w:rsid w:val="00422C6D"/>
    <w:rsid w:val="0082034C"/>
    <w:rsid w:val="00BB0751"/>
    <w:rsid w:val="00E11C89"/>
    <w:rsid w:val="00F8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60947-846E-429E-9D11-9FFACD95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C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1C89"/>
  </w:style>
  <w:style w:type="character" w:styleId="a4">
    <w:name w:val="Strong"/>
    <w:basedOn w:val="a0"/>
    <w:uiPriority w:val="22"/>
    <w:qFormat/>
    <w:rsid w:val="00E11C89"/>
    <w:rPr>
      <w:b/>
      <w:bCs/>
    </w:rPr>
  </w:style>
  <w:style w:type="paragraph" w:styleId="a5">
    <w:name w:val="Normal (Web)"/>
    <w:basedOn w:val="a"/>
    <w:uiPriority w:val="99"/>
    <w:semiHidden/>
    <w:unhideWhenUsed/>
    <w:rsid w:val="00E11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0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866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leshik</dc:creator>
  <cp:keywords/>
  <dc:description/>
  <cp:lastModifiedBy>leshik</cp:lastModifiedBy>
  <cp:revision>2</cp:revision>
  <dcterms:created xsi:type="dcterms:W3CDTF">2016-07-23T07:16:00Z</dcterms:created>
  <dcterms:modified xsi:type="dcterms:W3CDTF">2016-07-23T07:16:00Z</dcterms:modified>
</cp:coreProperties>
</file>